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F69" w:rsidRDefault="001C410D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5352"/>
            <wp:effectExtent l="0" t="0" r="0" b="0"/>
            <wp:wrapTopAndBottom/>
            <wp:docPr id="800" name="Picture 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Picture 8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1F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69"/>
    <w:rsid w:val="000F1F69"/>
    <w:rsid w:val="001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B9112-0D7B-4439-BDBD-53C3021D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MCBCC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Through WaterSheds</dc:title>
  <dc:subject/>
  <dc:creator>Autumn Homer</dc:creator>
  <cp:keywords>DAF7IHokDTo,BAFaFje9TS4</cp:keywords>
  <cp:lastModifiedBy>Duarte, Stefani</cp:lastModifiedBy>
  <cp:revision>2</cp:revision>
  <dcterms:created xsi:type="dcterms:W3CDTF">2024-02-05T17:35:00Z</dcterms:created>
  <dcterms:modified xsi:type="dcterms:W3CDTF">2024-02-05T17:35:00Z</dcterms:modified>
</cp:coreProperties>
</file>